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5C62" w14:textId="138A09F3" w:rsidR="000F627D" w:rsidRPr="007204F2" w:rsidRDefault="000F627D" w:rsidP="000F627D">
      <w:pPr>
        <w:rPr>
          <w:rFonts w:asciiTheme="majorHAnsi" w:hAnsiTheme="majorHAnsi" w:cstheme="majorHAnsi"/>
          <w:b/>
          <w:bCs/>
          <w:sz w:val="36"/>
          <w:szCs w:val="36"/>
        </w:rPr>
      </w:pPr>
      <w:r w:rsidRPr="007204F2">
        <w:rPr>
          <w:rFonts w:asciiTheme="majorHAnsi" w:hAnsiTheme="majorHAnsi" w:cstheme="majorHAnsi"/>
          <w:b/>
          <w:bCs/>
          <w:sz w:val="36"/>
          <w:szCs w:val="36"/>
        </w:rPr>
        <w:t xml:space="preserve">                                        LMC Meeting</w:t>
      </w:r>
    </w:p>
    <w:p w14:paraId="3221DDFD" w14:textId="55F40CA2" w:rsidR="000F627D" w:rsidRPr="008B6251" w:rsidRDefault="008B6251" w:rsidP="000F627D">
      <w:pPr>
        <w:ind w:left="720" w:firstLine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</w:t>
      </w:r>
      <w:r w:rsidR="000F627D" w:rsidRPr="008B6251">
        <w:rPr>
          <w:rFonts w:asciiTheme="majorHAnsi" w:hAnsiTheme="majorHAnsi" w:cstheme="majorHAnsi"/>
          <w:sz w:val="24"/>
          <w:szCs w:val="24"/>
        </w:rPr>
        <w:t xml:space="preserve">September 23, </w:t>
      </w:r>
      <w:proofErr w:type="gramStart"/>
      <w:r w:rsidR="000F627D" w:rsidRPr="008B6251">
        <w:rPr>
          <w:rFonts w:asciiTheme="majorHAnsi" w:hAnsiTheme="majorHAnsi" w:cstheme="majorHAnsi"/>
          <w:sz w:val="24"/>
          <w:szCs w:val="24"/>
        </w:rPr>
        <w:t>2022</w:t>
      </w:r>
      <w:proofErr w:type="gramEnd"/>
      <w:r w:rsidR="000F627D" w:rsidRPr="008B6251">
        <w:rPr>
          <w:rFonts w:asciiTheme="majorHAnsi" w:hAnsiTheme="majorHAnsi" w:cstheme="majorHAnsi"/>
          <w:sz w:val="24"/>
          <w:szCs w:val="24"/>
        </w:rPr>
        <w:t xml:space="preserve"> started </w:t>
      </w:r>
      <w:r>
        <w:rPr>
          <w:rFonts w:asciiTheme="majorHAnsi" w:hAnsiTheme="majorHAnsi" w:cstheme="majorHAnsi"/>
          <w:sz w:val="24"/>
          <w:szCs w:val="24"/>
        </w:rPr>
        <w:t>@</w:t>
      </w:r>
      <w:r w:rsidR="000F627D" w:rsidRPr="008B6251">
        <w:rPr>
          <w:rFonts w:asciiTheme="majorHAnsi" w:hAnsiTheme="majorHAnsi" w:cstheme="majorHAnsi"/>
          <w:sz w:val="24"/>
          <w:szCs w:val="24"/>
        </w:rPr>
        <w:t xml:space="preserve"> 1030 am.   </w:t>
      </w:r>
    </w:p>
    <w:p w14:paraId="3224B230" w14:textId="033965A7" w:rsidR="008E47A8" w:rsidRPr="00787EFE" w:rsidRDefault="000F627D" w:rsidP="000F627D">
      <w:pPr>
        <w:rPr>
          <w:rFonts w:ascii="Verdana" w:hAnsi="Verdana" w:cstheme="majorHAnsi"/>
          <w:bCs/>
          <w:i/>
          <w:iCs/>
          <w:sz w:val="24"/>
          <w:szCs w:val="24"/>
        </w:rPr>
      </w:pPr>
      <w:r w:rsidRPr="003F3A3A">
        <w:rPr>
          <w:rFonts w:ascii="Verdana" w:hAnsi="Verdana"/>
          <w:sz w:val="28"/>
          <w:szCs w:val="28"/>
        </w:rPr>
        <w:t>Attendees</w:t>
      </w:r>
      <w:r w:rsidRPr="00EF683E">
        <w:rPr>
          <w:rFonts w:ascii="Verdana" w:hAnsi="Verdana"/>
          <w:sz w:val="28"/>
          <w:szCs w:val="28"/>
        </w:rPr>
        <w:t>:</w:t>
      </w:r>
      <w:r w:rsidRPr="00EF683E">
        <w:rPr>
          <w:rFonts w:ascii="Verdana" w:hAnsi="Verdana"/>
          <w:i/>
          <w:iCs/>
          <w:sz w:val="24"/>
          <w:szCs w:val="24"/>
        </w:rPr>
        <w:t xml:space="preserve"> </w:t>
      </w:r>
      <w:r w:rsidRPr="00EF683E">
        <w:rPr>
          <w:rFonts w:ascii="Verdana" w:hAnsi="Verdana" w:cstheme="majorHAnsi"/>
          <w:bCs/>
          <w:i/>
          <w:iCs/>
          <w:sz w:val="24"/>
          <w:szCs w:val="24"/>
        </w:rPr>
        <w:t xml:space="preserve">Lila Elliston, </w:t>
      </w:r>
      <w:r w:rsidR="00E673F4" w:rsidRPr="00EF683E">
        <w:rPr>
          <w:rFonts w:ascii="Verdana" w:hAnsi="Verdana" w:cstheme="majorHAnsi"/>
          <w:bCs/>
          <w:i/>
          <w:iCs/>
          <w:sz w:val="24"/>
          <w:szCs w:val="24"/>
        </w:rPr>
        <w:t>Ashton White</w:t>
      </w:r>
      <w:r w:rsidR="00E673F4">
        <w:rPr>
          <w:rFonts w:ascii="Verdana" w:hAnsi="Verdana" w:cstheme="majorHAnsi"/>
          <w:bCs/>
          <w:i/>
          <w:iCs/>
          <w:sz w:val="24"/>
          <w:szCs w:val="24"/>
        </w:rPr>
        <w:t xml:space="preserve">, </w:t>
      </w:r>
      <w:r w:rsidRPr="00EF683E">
        <w:rPr>
          <w:rFonts w:ascii="Verdana" w:hAnsi="Verdana" w:cstheme="majorHAnsi"/>
          <w:bCs/>
          <w:i/>
          <w:iCs/>
          <w:sz w:val="24"/>
          <w:szCs w:val="24"/>
        </w:rPr>
        <w:t xml:space="preserve">Jason </w:t>
      </w:r>
      <w:proofErr w:type="spellStart"/>
      <w:r w:rsidRPr="00EF683E">
        <w:rPr>
          <w:rFonts w:ascii="Verdana" w:hAnsi="Verdana" w:cstheme="majorHAnsi"/>
          <w:bCs/>
          <w:i/>
          <w:iCs/>
          <w:sz w:val="24"/>
          <w:szCs w:val="24"/>
        </w:rPr>
        <w:t>DeFrietas</w:t>
      </w:r>
      <w:proofErr w:type="spellEnd"/>
      <w:r w:rsidRPr="00EF683E">
        <w:rPr>
          <w:rFonts w:ascii="Verdana" w:hAnsi="Verdana" w:cstheme="majorHAnsi"/>
          <w:bCs/>
          <w:i/>
          <w:iCs/>
          <w:sz w:val="24"/>
          <w:szCs w:val="24"/>
        </w:rPr>
        <w:t xml:space="preserve">, </w:t>
      </w:r>
      <w:proofErr w:type="spellStart"/>
      <w:r w:rsidR="00E673F4">
        <w:rPr>
          <w:rFonts w:ascii="Verdana" w:hAnsi="Verdana" w:cstheme="majorHAnsi"/>
          <w:bCs/>
          <w:i/>
          <w:iCs/>
          <w:sz w:val="24"/>
          <w:szCs w:val="24"/>
        </w:rPr>
        <w:t>Gulnar</w:t>
      </w:r>
      <w:proofErr w:type="spellEnd"/>
      <w:r w:rsidR="00E673F4">
        <w:rPr>
          <w:rFonts w:ascii="Verdana" w:hAnsi="Verdana" w:cstheme="majorHAnsi"/>
          <w:bCs/>
          <w:i/>
          <w:iCs/>
          <w:sz w:val="24"/>
          <w:szCs w:val="24"/>
        </w:rPr>
        <w:t xml:space="preserve"> </w:t>
      </w:r>
      <w:proofErr w:type="spellStart"/>
      <w:r w:rsidR="00E673F4">
        <w:rPr>
          <w:rFonts w:ascii="Verdana" w:hAnsi="Verdana" w:cstheme="majorHAnsi"/>
          <w:bCs/>
          <w:i/>
          <w:iCs/>
          <w:sz w:val="24"/>
          <w:szCs w:val="24"/>
        </w:rPr>
        <w:t>Kamadia</w:t>
      </w:r>
      <w:proofErr w:type="spellEnd"/>
      <w:r w:rsidR="00E673F4" w:rsidRPr="00EF683E">
        <w:rPr>
          <w:rFonts w:ascii="Verdana" w:hAnsi="Verdana" w:cstheme="majorHAnsi"/>
          <w:bCs/>
          <w:i/>
          <w:iCs/>
          <w:sz w:val="24"/>
          <w:szCs w:val="24"/>
        </w:rPr>
        <w:t xml:space="preserve"> </w:t>
      </w:r>
      <w:proofErr w:type="spellStart"/>
      <w:r w:rsidRPr="00EF683E">
        <w:rPr>
          <w:rFonts w:ascii="Verdana" w:hAnsi="Verdana" w:cstheme="majorHAnsi"/>
          <w:bCs/>
          <w:i/>
          <w:iCs/>
          <w:sz w:val="24"/>
          <w:szCs w:val="24"/>
        </w:rPr>
        <w:t>Busi</w:t>
      </w:r>
      <w:proofErr w:type="spellEnd"/>
      <w:r w:rsidRPr="00EF683E">
        <w:rPr>
          <w:rFonts w:ascii="Verdana" w:hAnsi="Verdana" w:cstheme="majorHAnsi"/>
          <w:bCs/>
          <w:i/>
          <w:iCs/>
          <w:sz w:val="24"/>
          <w:szCs w:val="24"/>
        </w:rPr>
        <w:t xml:space="preserve"> </w:t>
      </w:r>
      <w:proofErr w:type="spellStart"/>
      <w:r w:rsidRPr="00EF683E">
        <w:rPr>
          <w:rFonts w:ascii="Verdana" w:hAnsi="Verdana" w:cstheme="majorHAnsi"/>
          <w:bCs/>
          <w:i/>
          <w:iCs/>
          <w:sz w:val="24"/>
          <w:szCs w:val="24"/>
        </w:rPr>
        <w:t>Mlotshwa</w:t>
      </w:r>
      <w:proofErr w:type="spellEnd"/>
      <w:r w:rsidRPr="00EF683E">
        <w:rPr>
          <w:rFonts w:ascii="Verdana" w:hAnsi="Verdana" w:cstheme="majorHAnsi"/>
          <w:bCs/>
          <w:i/>
          <w:iCs/>
          <w:sz w:val="24"/>
          <w:szCs w:val="24"/>
        </w:rPr>
        <w:t xml:space="preserve">, </w:t>
      </w:r>
      <w:proofErr w:type="spellStart"/>
      <w:r w:rsidR="005D3C1D">
        <w:rPr>
          <w:rFonts w:ascii="Verdana" w:hAnsi="Verdana" w:cstheme="majorHAnsi"/>
          <w:bCs/>
          <w:i/>
          <w:iCs/>
          <w:sz w:val="24"/>
          <w:szCs w:val="24"/>
        </w:rPr>
        <w:t>Rafina</w:t>
      </w:r>
      <w:proofErr w:type="spellEnd"/>
      <w:r w:rsidR="005D3C1D">
        <w:rPr>
          <w:rFonts w:ascii="Verdana" w:hAnsi="Verdana" w:cstheme="majorHAnsi"/>
          <w:bCs/>
          <w:i/>
          <w:iCs/>
          <w:sz w:val="24"/>
          <w:szCs w:val="24"/>
        </w:rPr>
        <w:t xml:space="preserve"> Baksh, </w:t>
      </w:r>
      <w:r w:rsidRPr="00EF683E">
        <w:rPr>
          <w:rFonts w:ascii="Verdana" w:hAnsi="Verdana" w:cstheme="majorHAnsi"/>
          <w:bCs/>
          <w:i/>
          <w:iCs/>
          <w:sz w:val="24"/>
          <w:szCs w:val="24"/>
        </w:rPr>
        <w:t>Roseanne Kurian,</w:t>
      </w:r>
      <w:r>
        <w:rPr>
          <w:rFonts w:ascii="Verdana" w:hAnsi="Verdana" w:cstheme="majorHAnsi"/>
          <w:bCs/>
          <w:i/>
          <w:iCs/>
          <w:sz w:val="24"/>
          <w:szCs w:val="24"/>
        </w:rPr>
        <w:t xml:space="preserve"> </w:t>
      </w:r>
      <w:r w:rsidR="005D3C1D">
        <w:rPr>
          <w:rFonts w:ascii="Verdana" w:hAnsi="Verdana" w:cstheme="majorHAnsi"/>
          <w:bCs/>
          <w:i/>
          <w:iCs/>
          <w:sz w:val="24"/>
          <w:szCs w:val="24"/>
        </w:rPr>
        <w:t xml:space="preserve">Vikram </w:t>
      </w:r>
      <w:proofErr w:type="spellStart"/>
      <w:r w:rsidR="005D3C1D">
        <w:rPr>
          <w:rFonts w:ascii="Verdana" w:hAnsi="Verdana" w:cstheme="majorHAnsi"/>
          <w:bCs/>
          <w:i/>
          <w:iCs/>
          <w:sz w:val="24"/>
          <w:szCs w:val="24"/>
        </w:rPr>
        <w:t>Hundal</w:t>
      </w:r>
      <w:proofErr w:type="spellEnd"/>
      <w:r w:rsidR="005D3C1D">
        <w:rPr>
          <w:rFonts w:ascii="Verdana" w:hAnsi="Verdana" w:cstheme="majorHAnsi"/>
          <w:bCs/>
          <w:i/>
          <w:iCs/>
          <w:sz w:val="24"/>
          <w:szCs w:val="24"/>
        </w:rPr>
        <w:t xml:space="preserve">, </w:t>
      </w:r>
      <w:r>
        <w:rPr>
          <w:rFonts w:ascii="Verdana" w:hAnsi="Verdana" w:cstheme="majorHAnsi"/>
          <w:bCs/>
          <w:i/>
          <w:iCs/>
          <w:sz w:val="24"/>
          <w:szCs w:val="24"/>
        </w:rPr>
        <w:t xml:space="preserve">Daniela </w:t>
      </w:r>
      <w:proofErr w:type="spellStart"/>
      <w:r>
        <w:rPr>
          <w:rFonts w:ascii="Verdana" w:hAnsi="Verdana" w:cstheme="majorHAnsi"/>
          <w:bCs/>
          <w:i/>
          <w:iCs/>
          <w:sz w:val="24"/>
          <w:szCs w:val="24"/>
        </w:rPr>
        <w:t>Santacruce</w:t>
      </w:r>
      <w:proofErr w:type="spellEnd"/>
      <w:r>
        <w:rPr>
          <w:rFonts w:ascii="Verdana" w:hAnsi="Verdana" w:cstheme="majorHAnsi"/>
          <w:bCs/>
          <w:i/>
          <w:iCs/>
          <w:sz w:val="24"/>
          <w:szCs w:val="24"/>
        </w:rPr>
        <w:t xml:space="preserve"> and Armen </w:t>
      </w:r>
      <w:proofErr w:type="spellStart"/>
      <w:r>
        <w:rPr>
          <w:rFonts w:ascii="Verdana" w:hAnsi="Verdana" w:cstheme="majorHAnsi"/>
          <w:bCs/>
          <w:i/>
          <w:iCs/>
          <w:sz w:val="24"/>
          <w:szCs w:val="24"/>
        </w:rPr>
        <w:t>Kokorean</w:t>
      </w:r>
      <w:proofErr w:type="spellEnd"/>
      <w:r>
        <w:rPr>
          <w:rFonts w:ascii="Verdana" w:hAnsi="Verdana" w:cstheme="majorHAnsi"/>
          <w:bCs/>
          <w:i/>
          <w:iCs/>
          <w:sz w:val="24"/>
          <w:szCs w:val="24"/>
        </w:rPr>
        <w:t xml:space="preserve">. </w:t>
      </w:r>
      <w:r w:rsidR="00B15E1A" w:rsidRPr="00F54668">
        <w:rPr>
          <w:rFonts w:ascii="Verdana" w:hAnsi="Verdana" w:cstheme="majorHAnsi"/>
          <w:b/>
          <w:sz w:val="24"/>
          <w:szCs w:val="24"/>
        </w:rPr>
        <w:t xml:space="preserve"> </w:t>
      </w:r>
    </w:p>
    <w:p w14:paraId="1554F9E5" w14:textId="371DC95E" w:rsidR="005D563F" w:rsidRPr="006D0BAA" w:rsidRDefault="005D563F" w:rsidP="005D563F">
      <w:pPr>
        <w:rPr>
          <w:rFonts w:ascii="Verdana" w:hAnsi="Verdana" w:cstheme="majorHAnsi"/>
          <w:bCs/>
          <w:sz w:val="24"/>
          <w:szCs w:val="24"/>
        </w:rPr>
      </w:pPr>
      <w:r w:rsidRPr="006D0BAA">
        <w:rPr>
          <w:rFonts w:ascii="Verdana" w:hAnsi="Verdana" w:cstheme="majorHAnsi"/>
          <w:bCs/>
          <w:sz w:val="24"/>
          <w:szCs w:val="24"/>
        </w:rPr>
        <w:t xml:space="preserve">Ashton: </w:t>
      </w:r>
      <w:r w:rsidR="00F54668">
        <w:rPr>
          <w:rFonts w:ascii="Verdana" w:hAnsi="Verdana" w:cstheme="majorHAnsi"/>
          <w:bCs/>
          <w:sz w:val="24"/>
          <w:szCs w:val="24"/>
        </w:rPr>
        <w:t>T</w:t>
      </w:r>
      <w:r w:rsidRPr="006D0BAA">
        <w:rPr>
          <w:rFonts w:ascii="Verdana" w:hAnsi="Verdana" w:cstheme="majorHAnsi"/>
          <w:bCs/>
          <w:sz w:val="24"/>
          <w:szCs w:val="24"/>
        </w:rPr>
        <w:t>hanks for the submission of the agenda items</w:t>
      </w:r>
      <w:r>
        <w:rPr>
          <w:rFonts w:ascii="Verdana" w:hAnsi="Verdana" w:cstheme="majorHAnsi"/>
          <w:bCs/>
          <w:sz w:val="24"/>
          <w:szCs w:val="24"/>
        </w:rPr>
        <w:t xml:space="preserve"> (Lila approved it)</w:t>
      </w:r>
      <w:r w:rsidRPr="006D0BAA">
        <w:rPr>
          <w:rFonts w:ascii="Verdana" w:hAnsi="Verdana" w:cstheme="majorHAnsi"/>
          <w:bCs/>
          <w:sz w:val="24"/>
          <w:szCs w:val="24"/>
        </w:rPr>
        <w:t xml:space="preserve"> and the minutes of the previous LMC </w:t>
      </w:r>
      <w:r>
        <w:rPr>
          <w:rFonts w:ascii="Verdana" w:hAnsi="Verdana" w:cstheme="majorHAnsi"/>
          <w:bCs/>
          <w:sz w:val="24"/>
          <w:szCs w:val="24"/>
        </w:rPr>
        <w:t xml:space="preserve">were circulated </w:t>
      </w:r>
      <w:r w:rsidRPr="006D0BAA">
        <w:rPr>
          <w:rFonts w:ascii="Verdana" w:hAnsi="Verdana" w:cstheme="majorHAnsi"/>
          <w:bCs/>
          <w:sz w:val="24"/>
          <w:szCs w:val="24"/>
        </w:rPr>
        <w:t>and Lila approved</w:t>
      </w:r>
      <w:r>
        <w:rPr>
          <w:rFonts w:ascii="Verdana" w:hAnsi="Verdana" w:cstheme="majorHAnsi"/>
          <w:bCs/>
          <w:sz w:val="24"/>
          <w:szCs w:val="24"/>
        </w:rPr>
        <w:t xml:space="preserve"> the same.  </w:t>
      </w:r>
    </w:p>
    <w:p w14:paraId="0C96B3B3" w14:textId="701C7EE0" w:rsidR="00C1488B" w:rsidRDefault="00F54668" w:rsidP="00F54668">
      <w:pPr>
        <w:rPr>
          <w:rFonts w:ascii="Verdana" w:hAnsi="Verdana" w:cstheme="majorHAnsi"/>
          <w:bCs/>
          <w:sz w:val="24"/>
          <w:szCs w:val="24"/>
        </w:rPr>
      </w:pPr>
      <w:r w:rsidRPr="00400915">
        <w:rPr>
          <w:rFonts w:ascii="Verdana" w:hAnsi="Verdana" w:cstheme="majorHAnsi"/>
          <w:b/>
          <w:sz w:val="24"/>
          <w:szCs w:val="24"/>
        </w:rPr>
        <w:t xml:space="preserve">Annual </w:t>
      </w:r>
      <w:proofErr w:type="spellStart"/>
      <w:r w:rsidRPr="00400915">
        <w:rPr>
          <w:rFonts w:ascii="Verdana" w:hAnsi="Verdana" w:cstheme="majorHAnsi"/>
          <w:b/>
          <w:sz w:val="24"/>
          <w:szCs w:val="24"/>
        </w:rPr>
        <w:t>Ilearns</w:t>
      </w:r>
      <w:proofErr w:type="spellEnd"/>
      <w:r w:rsidRPr="006D0BAA">
        <w:rPr>
          <w:rFonts w:ascii="Verdana" w:hAnsi="Verdana" w:cstheme="majorHAnsi"/>
          <w:bCs/>
          <w:sz w:val="24"/>
          <w:szCs w:val="24"/>
        </w:rPr>
        <w:t xml:space="preserve">: Was brought up at the previous LMC if RPN’s can be given a day to do them as they were extremely short staffed.  Ashton mentioned that it was a </w:t>
      </w:r>
      <w:r>
        <w:rPr>
          <w:rFonts w:ascii="Verdana" w:hAnsi="Verdana" w:cstheme="majorHAnsi"/>
          <w:bCs/>
          <w:sz w:val="24"/>
          <w:szCs w:val="24"/>
        </w:rPr>
        <w:t xml:space="preserve">very </w:t>
      </w:r>
      <w:r w:rsidRPr="006D0BAA">
        <w:rPr>
          <w:rFonts w:ascii="Verdana" w:hAnsi="Verdana" w:cstheme="majorHAnsi"/>
          <w:bCs/>
          <w:sz w:val="24"/>
          <w:szCs w:val="24"/>
        </w:rPr>
        <w:t>good suggestion</w:t>
      </w:r>
      <w:r>
        <w:rPr>
          <w:rFonts w:ascii="Verdana" w:hAnsi="Verdana" w:cstheme="majorHAnsi"/>
          <w:bCs/>
          <w:sz w:val="24"/>
          <w:szCs w:val="24"/>
        </w:rPr>
        <w:t xml:space="preserve">.  </w:t>
      </w:r>
      <w:r w:rsidR="00A14736">
        <w:rPr>
          <w:rFonts w:ascii="Verdana" w:hAnsi="Verdana" w:cstheme="majorHAnsi"/>
          <w:bCs/>
          <w:sz w:val="24"/>
          <w:szCs w:val="24"/>
        </w:rPr>
        <w:t xml:space="preserve">Employer will </w:t>
      </w:r>
      <w:r w:rsidR="00826D0B">
        <w:rPr>
          <w:rFonts w:ascii="Verdana" w:hAnsi="Verdana" w:cstheme="majorHAnsi"/>
          <w:bCs/>
          <w:sz w:val="24"/>
          <w:szCs w:val="24"/>
        </w:rPr>
        <w:t xml:space="preserve">work towards a resolution.  </w:t>
      </w:r>
    </w:p>
    <w:p w14:paraId="21150CC3" w14:textId="4DA4990B" w:rsidR="0026339E" w:rsidRDefault="0026339E" w:rsidP="0026339E">
      <w:pPr>
        <w:rPr>
          <w:rFonts w:ascii="Verdana" w:hAnsi="Verdana" w:cstheme="majorHAnsi"/>
          <w:bCs/>
          <w:sz w:val="24"/>
          <w:szCs w:val="24"/>
        </w:rPr>
      </w:pPr>
      <w:r w:rsidRPr="00AE0A46">
        <w:rPr>
          <w:rFonts w:ascii="Verdana" w:hAnsi="Verdana" w:cstheme="majorHAnsi"/>
          <w:b/>
          <w:sz w:val="24"/>
          <w:szCs w:val="24"/>
        </w:rPr>
        <w:t>CVH – EVS bed workload</w:t>
      </w:r>
      <w:r w:rsidRPr="006D0BAA">
        <w:rPr>
          <w:rFonts w:ascii="Verdana" w:hAnsi="Verdana" w:cstheme="majorHAnsi"/>
          <w:bCs/>
          <w:sz w:val="24"/>
          <w:szCs w:val="24"/>
        </w:rPr>
        <w:t xml:space="preserve">: Department has had a change </w:t>
      </w:r>
      <w:r w:rsidR="00C61D69">
        <w:rPr>
          <w:rFonts w:ascii="Verdana" w:hAnsi="Verdana" w:cstheme="majorHAnsi"/>
          <w:bCs/>
          <w:sz w:val="24"/>
          <w:szCs w:val="24"/>
        </w:rPr>
        <w:t>in</w:t>
      </w:r>
      <w:r w:rsidRPr="006D0BAA">
        <w:rPr>
          <w:rFonts w:ascii="Verdana" w:hAnsi="Verdana" w:cstheme="majorHAnsi"/>
          <w:bCs/>
          <w:sz w:val="24"/>
          <w:szCs w:val="24"/>
        </w:rPr>
        <w:t xml:space="preserve"> </w:t>
      </w:r>
      <w:r w:rsidR="00D02332" w:rsidRPr="006D0BAA">
        <w:rPr>
          <w:rFonts w:ascii="Verdana" w:hAnsi="Verdana" w:cstheme="majorHAnsi"/>
          <w:bCs/>
          <w:sz w:val="24"/>
          <w:szCs w:val="24"/>
        </w:rPr>
        <w:t>leadership since</w:t>
      </w:r>
      <w:r w:rsidRPr="006D0BAA">
        <w:rPr>
          <w:rFonts w:ascii="Verdana" w:hAnsi="Verdana" w:cstheme="majorHAnsi"/>
          <w:bCs/>
          <w:sz w:val="24"/>
          <w:szCs w:val="24"/>
        </w:rPr>
        <w:t xml:space="preserve"> we last met</w:t>
      </w:r>
      <w:r>
        <w:rPr>
          <w:rFonts w:ascii="Verdana" w:hAnsi="Verdana" w:cstheme="majorHAnsi"/>
          <w:bCs/>
          <w:sz w:val="24"/>
          <w:szCs w:val="24"/>
        </w:rPr>
        <w:t xml:space="preserve">. </w:t>
      </w:r>
      <w:r w:rsidR="005802C3">
        <w:rPr>
          <w:rFonts w:ascii="Verdana" w:hAnsi="Verdana" w:cstheme="majorHAnsi"/>
          <w:bCs/>
          <w:sz w:val="24"/>
          <w:szCs w:val="24"/>
        </w:rPr>
        <w:t>Employer is</w:t>
      </w:r>
      <w:r w:rsidR="00161322">
        <w:rPr>
          <w:rFonts w:ascii="Verdana" w:hAnsi="Verdana" w:cstheme="majorHAnsi"/>
          <w:bCs/>
          <w:sz w:val="24"/>
          <w:szCs w:val="24"/>
        </w:rPr>
        <w:t xml:space="preserve"> committed to review</w:t>
      </w:r>
      <w:r w:rsidR="009A251A">
        <w:rPr>
          <w:rFonts w:ascii="Verdana" w:hAnsi="Verdana" w:cstheme="majorHAnsi"/>
          <w:bCs/>
          <w:sz w:val="24"/>
          <w:szCs w:val="24"/>
        </w:rPr>
        <w:t xml:space="preserve"> it</w:t>
      </w:r>
      <w:r>
        <w:rPr>
          <w:rFonts w:ascii="Verdana" w:hAnsi="Verdana" w:cstheme="majorHAnsi"/>
          <w:bCs/>
          <w:sz w:val="24"/>
          <w:szCs w:val="24"/>
        </w:rPr>
        <w:t xml:space="preserve"> as soon as </w:t>
      </w:r>
      <w:r w:rsidR="005802C3">
        <w:rPr>
          <w:rFonts w:ascii="Verdana" w:hAnsi="Verdana" w:cstheme="majorHAnsi"/>
          <w:bCs/>
          <w:sz w:val="24"/>
          <w:szCs w:val="24"/>
        </w:rPr>
        <w:t>they</w:t>
      </w:r>
      <w:r>
        <w:rPr>
          <w:rFonts w:ascii="Verdana" w:hAnsi="Verdana" w:cstheme="majorHAnsi"/>
          <w:bCs/>
          <w:sz w:val="24"/>
          <w:szCs w:val="24"/>
        </w:rPr>
        <w:t xml:space="preserve"> have </w:t>
      </w:r>
      <w:r w:rsidR="00C52B8B">
        <w:rPr>
          <w:rFonts w:ascii="Verdana" w:hAnsi="Verdana" w:cstheme="majorHAnsi"/>
          <w:bCs/>
          <w:sz w:val="24"/>
          <w:szCs w:val="24"/>
        </w:rPr>
        <w:t xml:space="preserve">the </w:t>
      </w:r>
      <w:r>
        <w:rPr>
          <w:rFonts w:ascii="Verdana" w:hAnsi="Verdana" w:cstheme="majorHAnsi"/>
          <w:bCs/>
          <w:sz w:val="24"/>
          <w:szCs w:val="24"/>
        </w:rPr>
        <w:t>information</w:t>
      </w:r>
      <w:r w:rsidR="00787EFE">
        <w:rPr>
          <w:rFonts w:ascii="Verdana" w:hAnsi="Verdana" w:cstheme="majorHAnsi"/>
          <w:bCs/>
          <w:sz w:val="24"/>
          <w:szCs w:val="24"/>
        </w:rPr>
        <w:t xml:space="preserve"> by end of Oct</w:t>
      </w:r>
      <w:r w:rsidR="00C52B8B">
        <w:rPr>
          <w:rFonts w:ascii="Verdana" w:hAnsi="Verdana" w:cstheme="majorHAnsi"/>
          <w:bCs/>
          <w:sz w:val="24"/>
          <w:szCs w:val="24"/>
        </w:rPr>
        <w:t xml:space="preserve"> &amp;</w:t>
      </w:r>
      <w:r>
        <w:rPr>
          <w:rFonts w:ascii="Verdana" w:hAnsi="Verdana" w:cstheme="majorHAnsi"/>
          <w:bCs/>
          <w:sz w:val="24"/>
          <w:szCs w:val="24"/>
        </w:rPr>
        <w:t xml:space="preserve"> we will share it with the team.</w:t>
      </w:r>
      <w:r w:rsidR="009A251A">
        <w:rPr>
          <w:rFonts w:ascii="Verdana" w:hAnsi="Verdana" w:cstheme="majorHAnsi"/>
          <w:bCs/>
          <w:sz w:val="24"/>
          <w:szCs w:val="24"/>
        </w:rPr>
        <w:t xml:space="preserve"> </w:t>
      </w:r>
    </w:p>
    <w:p w14:paraId="3EE125E0" w14:textId="77777777" w:rsidR="0083007C" w:rsidRDefault="0083007C" w:rsidP="0026339E">
      <w:pPr>
        <w:rPr>
          <w:rFonts w:ascii="Verdana" w:hAnsi="Verdana" w:cstheme="majorHAnsi"/>
          <w:bCs/>
          <w:sz w:val="24"/>
          <w:szCs w:val="24"/>
        </w:rPr>
      </w:pPr>
    </w:p>
    <w:p w14:paraId="3A931F83" w14:textId="75510DD1" w:rsidR="000E6095" w:rsidRDefault="0083007C" w:rsidP="0026339E">
      <w:pPr>
        <w:rPr>
          <w:rFonts w:ascii="Verdana" w:hAnsi="Verdana" w:cstheme="majorHAnsi"/>
          <w:bCs/>
          <w:color w:val="FF0000"/>
          <w:sz w:val="24"/>
          <w:szCs w:val="24"/>
        </w:rPr>
      </w:pPr>
      <w:r w:rsidRPr="00AE0A46">
        <w:rPr>
          <w:rFonts w:ascii="Verdana" w:hAnsi="Verdana" w:cstheme="majorHAnsi"/>
          <w:b/>
          <w:color w:val="FF0000"/>
          <w:sz w:val="24"/>
          <w:szCs w:val="24"/>
        </w:rPr>
        <w:t>N</w:t>
      </w:r>
      <w:r w:rsidR="00F6000F">
        <w:rPr>
          <w:rFonts w:ascii="Verdana" w:hAnsi="Verdana" w:cstheme="majorHAnsi"/>
          <w:b/>
          <w:color w:val="FF0000"/>
          <w:sz w:val="24"/>
          <w:szCs w:val="24"/>
        </w:rPr>
        <w:t xml:space="preserve">ew </w:t>
      </w:r>
      <w:r w:rsidR="009C71CC">
        <w:rPr>
          <w:rFonts w:ascii="Verdana" w:hAnsi="Verdana" w:cstheme="majorHAnsi"/>
          <w:b/>
          <w:color w:val="FF0000"/>
          <w:sz w:val="24"/>
          <w:szCs w:val="24"/>
        </w:rPr>
        <w:t>agenda</w:t>
      </w:r>
      <w:r w:rsidRPr="00AE0A46">
        <w:rPr>
          <w:rFonts w:ascii="Verdana" w:hAnsi="Verdana" w:cstheme="majorHAnsi"/>
          <w:b/>
          <w:color w:val="FF0000"/>
          <w:sz w:val="24"/>
          <w:szCs w:val="24"/>
        </w:rPr>
        <w:t xml:space="preserve"> items:</w:t>
      </w:r>
      <w:r w:rsidRPr="00AE0A46">
        <w:rPr>
          <w:rFonts w:ascii="Verdana" w:hAnsi="Verdana" w:cstheme="majorHAnsi"/>
          <w:bCs/>
          <w:color w:val="FF0000"/>
          <w:sz w:val="24"/>
          <w:szCs w:val="24"/>
        </w:rPr>
        <w:t xml:space="preserve"> </w:t>
      </w:r>
    </w:p>
    <w:p w14:paraId="02A6C9C0" w14:textId="77777777" w:rsidR="000E6095" w:rsidRDefault="000E6095" w:rsidP="0026339E">
      <w:pPr>
        <w:rPr>
          <w:rFonts w:ascii="Verdana" w:hAnsi="Verdana" w:cstheme="majorHAnsi"/>
          <w:bCs/>
          <w:color w:val="FF0000"/>
          <w:sz w:val="24"/>
          <w:szCs w:val="24"/>
        </w:rPr>
      </w:pPr>
    </w:p>
    <w:p w14:paraId="6E5ACF84" w14:textId="44BB0E80" w:rsidR="004A28ED" w:rsidRDefault="0083007C" w:rsidP="001E1E2D">
      <w:pPr>
        <w:pStyle w:val="ListParagraph"/>
        <w:numPr>
          <w:ilvl w:val="0"/>
          <w:numId w:val="1"/>
        </w:numPr>
        <w:rPr>
          <w:rFonts w:ascii="Verdana" w:hAnsi="Verdana" w:cstheme="majorHAnsi"/>
          <w:bCs/>
          <w:sz w:val="24"/>
          <w:szCs w:val="24"/>
        </w:rPr>
      </w:pPr>
      <w:r w:rsidRPr="009A251A">
        <w:rPr>
          <w:rFonts w:ascii="Verdana" w:hAnsi="Verdana" w:cstheme="majorHAnsi"/>
          <w:b/>
          <w:sz w:val="24"/>
          <w:szCs w:val="24"/>
        </w:rPr>
        <w:t>Line selection clarification</w:t>
      </w:r>
      <w:r w:rsidRPr="009A251A">
        <w:rPr>
          <w:rFonts w:ascii="Verdana" w:hAnsi="Verdana" w:cstheme="majorHAnsi"/>
          <w:bCs/>
          <w:sz w:val="24"/>
          <w:szCs w:val="24"/>
        </w:rPr>
        <w:t>:</w:t>
      </w:r>
      <w:r w:rsidR="008E1CB7" w:rsidRPr="009A251A">
        <w:rPr>
          <w:rFonts w:ascii="Verdana" w:hAnsi="Verdana" w:cstheme="majorHAnsi"/>
          <w:bCs/>
          <w:sz w:val="24"/>
          <w:szCs w:val="24"/>
        </w:rPr>
        <w:t xml:space="preserve"> </w:t>
      </w:r>
      <w:r w:rsidR="001E1E2D">
        <w:rPr>
          <w:rFonts w:ascii="Verdana" w:hAnsi="Verdana" w:cstheme="majorHAnsi"/>
          <w:bCs/>
          <w:sz w:val="24"/>
          <w:szCs w:val="24"/>
        </w:rPr>
        <w:t>No resolution.  Will revi</w:t>
      </w:r>
      <w:r w:rsidR="00991336">
        <w:rPr>
          <w:rFonts w:ascii="Verdana" w:hAnsi="Verdana" w:cstheme="majorHAnsi"/>
          <w:bCs/>
          <w:sz w:val="24"/>
          <w:szCs w:val="24"/>
        </w:rPr>
        <w:t xml:space="preserve">sit.  </w:t>
      </w:r>
    </w:p>
    <w:p w14:paraId="38FE42D4" w14:textId="77777777" w:rsidR="00991336" w:rsidRDefault="00991336" w:rsidP="00991336">
      <w:pPr>
        <w:pStyle w:val="ListParagraph"/>
        <w:rPr>
          <w:rFonts w:ascii="Verdana" w:hAnsi="Verdana" w:cstheme="majorHAnsi"/>
          <w:bCs/>
          <w:sz w:val="24"/>
          <w:szCs w:val="24"/>
        </w:rPr>
      </w:pPr>
    </w:p>
    <w:p w14:paraId="09FDDD4A" w14:textId="5A678032" w:rsidR="004640FA" w:rsidRDefault="004A28ED" w:rsidP="00CD5DD6">
      <w:pPr>
        <w:pStyle w:val="ListParagraph"/>
        <w:numPr>
          <w:ilvl w:val="0"/>
          <w:numId w:val="1"/>
        </w:numPr>
        <w:rPr>
          <w:rFonts w:ascii="Verdana" w:hAnsi="Verdana" w:cstheme="majorHAnsi"/>
          <w:bCs/>
          <w:sz w:val="24"/>
          <w:szCs w:val="24"/>
        </w:rPr>
      </w:pPr>
      <w:r w:rsidRPr="004A28ED">
        <w:rPr>
          <w:rFonts w:ascii="Verdana" w:hAnsi="Verdana" w:cstheme="majorHAnsi"/>
          <w:b/>
          <w:sz w:val="24"/>
          <w:szCs w:val="24"/>
        </w:rPr>
        <w:t>CVH – SPD Shortage</w:t>
      </w:r>
      <w:r>
        <w:rPr>
          <w:rFonts w:ascii="Verdana" w:hAnsi="Verdana" w:cstheme="majorHAnsi"/>
          <w:bCs/>
          <w:sz w:val="24"/>
          <w:szCs w:val="24"/>
        </w:rPr>
        <w:t xml:space="preserve">: </w:t>
      </w:r>
      <w:r w:rsidR="00991336">
        <w:rPr>
          <w:rFonts w:ascii="Verdana" w:hAnsi="Verdana" w:cstheme="majorHAnsi"/>
          <w:bCs/>
          <w:sz w:val="24"/>
          <w:szCs w:val="24"/>
        </w:rPr>
        <w:t>Working short all</w:t>
      </w:r>
      <w:r w:rsidR="0090223E">
        <w:rPr>
          <w:rFonts w:ascii="Verdana" w:hAnsi="Verdana" w:cstheme="majorHAnsi"/>
          <w:bCs/>
          <w:sz w:val="24"/>
          <w:szCs w:val="24"/>
        </w:rPr>
        <w:t xml:space="preserve"> summer.  </w:t>
      </w:r>
      <w:r w:rsidR="00CD5DD6">
        <w:rPr>
          <w:rFonts w:ascii="Verdana" w:hAnsi="Verdana" w:cstheme="majorHAnsi"/>
          <w:bCs/>
          <w:sz w:val="24"/>
          <w:szCs w:val="24"/>
        </w:rPr>
        <w:t>Employer</w:t>
      </w:r>
      <w:r w:rsidR="00766129">
        <w:rPr>
          <w:rFonts w:ascii="Verdana" w:hAnsi="Verdana" w:cstheme="majorHAnsi"/>
          <w:bCs/>
          <w:sz w:val="24"/>
          <w:szCs w:val="24"/>
        </w:rPr>
        <w:t>: Every hospital</w:t>
      </w:r>
      <w:r w:rsidR="00C81148">
        <w:rPr>
          <w:rFonts w:ascii="Verdana" w:hAnsi="Verdana" w:cstheme="majorHAnsi"/>
          <w:bCs/>
          <w:sz w:val="24"/>
          <w:szCs w:val="24"/>
        </w:rPr>
        <w:t xml:space="preserve"> in Ontario</w:t>
      </w:r>
      <w:r w:rsidR="00766129">
        <w:rPr>
          <w:rFonts w:ascii="Verdana" w:hAnsi="Verdana" w:cstheme="majorHAnsi"/>
          <w:bCs/>
          <w:sz w:val="24"/>
          <w:szCs w:val="24"/>
        </w:rPr>
        <w:t xml:space="preserve"> is working short</w:t>
      </w:r>
      <w:r w:rsidR="00F963FF">
        <w:rPr>
          <w:rFonts w:ascii="Verdana" w:hAnsi="Verdana" w:cstheme="majorHAnsi"/>
          <w:bCs/>
          <w:sz w:val="24"/>
          <w:szCs w:val="24"/>
        </w:rPr>
        <w:t xml:space="preserve">.  But we are </w:t>
      </w:r>
      <w:r w:rsidR="0040010A">
        <w:rPr>
          <w:rFonts w:ascii="Verdana" w:hAnsi="Verdana" w:cstheme="majorHAnsi"/>
          <w:bCs/>
          <w:sz w:val="24"/>
          <w:szCs w:val="24"/>
        </w:rPr>
        <w:t>constantly recruiting</w:t>
      </w:r>
      <w:r w:rsidR="00226829">
        <w:rPr>
          <w:rFonts w:ascii="Verdana" w:hAnsi="Verdana" w:cstheme="majorHAnsi"/>
          <w:bCs/>
          <w:sz w:val="24"/>
          <w:szCs w:val="24"/>
        </w:rPr>
        <w:t xml:space="preserve">.  </w:t>
      </w:r>
      <w:r w:rsidR="00DA0AC5">
        <w:rPr>
          <w:rFonts w:ascii="Verdana" w:hAnsi="Verdana" w:cstheme="majorHAnsi"/>
          <w:bCs/>
          <w:sz w:val="24"/>
          <w:szCs w:val="24"/>
        </w:rPr>
        <w:t>Employer</w:t>
      </w:r>
      <w:r w:rsidR="00AF15C8">
        <w:rPr>
          <w:rFonts w:ascii="Verdana" w:hAnsi="Verdana" w:cstheme="majorHAnsi"/>
          <w:bCs/>
          <w:sz w:val="24"/>
          <w:szCs w:val="24"/>
        </w:rPr>
        <w:t xml:space="preserve"> is </w:t>
      </w:r>
      <w:r w:rsidR="00A94A41">
        <w:rPr>
          <w:rFonts w:ascii="Verdana" w:hAnsi="Verdana" w:cstheme="majorHAnsi"/>
          <w:bCs/>
          <w:sz w:val="24"/>
          <w:szCs w:val="24"/>
        </w:rPr>
        <w:t>hoping to fill all vacancies by 2</w:t>
      </w:r>
      <w:r w:rsidR="00A94A41" w:rsidRPr="00A94A41">
        <w:rPr>
          <w:rFonts w:ascii="Verdana" w:hAnsi="Verdana" w:cstheme="majorHAnsi"/>
          <w:bCs/>
          <w:sz w:val="24"/>
          <w:szCs w:val="24"/>
          <w:vertAlign w:val="superscript"/>
        </w:rPr>
        <w:t>nd</w:t>
      </w:r>
      <w:r w:rsidR="00A94A41">
        <w:rPr>
          <w:rFonts w:ascii="Verdana" w:hAnsi="Verdana" w:cstheme="majorHAnsi"/>
          <w:bCs/>
          <w:sz w:val="24"/>
          <w:szCs w:val="24"/>
        </w:rPr>
        <w:t xml:space="preserve"> week of Oct</w:t>
      </w:r>
      <w:r w:rsidR="00D37C64">
        <w:rPr>
          <w:rFonts w:ascii="Verdana" w:hAnsi="Verdana" w:cstheme="majorHAnsi"/>
          <w:bCs/>
          <w:sz w:val="24"/>
          <w:szCs w:val="24"/>
        </w:rPr>
        <w:t xml:space="preserve"> 2022.  </w:t>
      </w:r>
      <w:r w:rsidR="00A94A41">
        <w:rPr>
          <w:rFonts w:ascii="Verdana" w:hAnsi="Verdana" w:cstheme="majorHAnsi"/>
          <w:bCs/>
          <w:sz w:val="24"/>
          <w:szCs w:val="24"/>
        </w:rPr>
        <w:t xml:space="preserve"> </w:t>
      </w:r>
    </w:p>
    <w:p w14:paraId="6B1F2244" w14:textId="77777777" w:rsidR="004640FA" w:rsidRPr="004640FA" w:rsidRDefault="004640FA" w:rsidP="004640FA">
      <w:pPr>
        <w:pStyle w:val="ListParagraph"/>
        <w:rPr>
          <w:rFonts w:ascii="Verdana" w:hAnsi="Verdana" w:cstheme="majorHAnsi"/>
          <w:bCs/>
          <w:sz w:val="24"/>
          <w:szCs w:val="24"/>
        </w:rPr>
      </w:pPr>
    </w:p>
    <w:p w14:paraId="3C81422B" w14:textId="1D69C8E8" w:rsidR="003D671B" w:rsidRDefault="00DA0AC5" w:rsidP="00CD5DD6">
      <w:pPr>
        <w:pStyle w:val="ListParagraph"/>
        <w:numPr>
          <w:ilvl w:val="0"/>
          <w:numId w:val="1"/>
        </w:numPr>
        <w:rPr>
          <w:rFonts w:ascii="Verdana" w:hAnsi="Verdana" w:cstheme="majorHAnsi"/>
          <w:bCs/>
          <w:sz w:val="24"/>
          <w:szCs w:val="24"/>
        </w:rPr>
      </w:pPr>
      <w:r w:rsidRPr="00C305A0">
        <w:rPr>
          <w:rFonts w:ascii="Verdana" w:hAnsi="Verdana" w:cstheme="majorHAnsi"/>
          <w:b/>
          <w:sz w:val="24"/>
          <w:szCs w:val="24"/>
        </w:rPr>
        <w:t xml:space="preserve"> </w:t>
      </w:r>
      <w:r w:rsidR="00DC1C58" w:rsidRPr="00C305A0">
        <w:rPr>
          <w:rFonts w:ascii="Verdana" w:hAnsi="Verdana" w:cstheme="majorHAnsi"/>
          <w:b/>
          <w:sz w:val="24"/>
          <w:szCs w:val="24"/>
        </w:rPr>
        <w:t xml:space="preserve">CVH – Cart </w:t>
      </w:r>
      <w:r w:rsidR="00C305A0" w:rsidRPr="00C305A0">
        <w:rPr>
          <w:rFonts w:ascii="Verdana" w:hAnsi="Verdana" w:cstheme="majorHAnsi"/>
          <w:b/>
          <w:sz w:val="24"/>
          <w:szCs w:val="24"/>
        </w:rPr>
        <w:t>replenishment</w:t>
      </w:r>
      <w:r w:rsidR="004817CA">
        <w:rPr>
          <w:rFonts w:ascii="Verdana" w:hAnsi="Verdana" w:cstheme="majorHAnsi"/>
          <w:bCs/>
          <w:sz w:val="24"/>
          <w:szCs w:val="24"/>
        </w:rPr>
        <w:t xml:space="preserve"> – </w:t>
      </w:r>
      <w:r w:rsidR="00ED0A15">
        <w:rPr>
          <w:rFonts w:ascii="Verdana" w:hAnsi="Verdana" w:cstheme="majorHAnsi"/>
          <w:bCs/>
          <w:sz w:val="24"/>
          <w:szCs w:val="24"/>
        </w:rPr>
        <w:t xml:space="preserve">No </w:t>
      </w:r>
      <w:r w:rsidR="004817CA">
        <w:rPr>
          <w:rFonts w:ascii="Verdana" w:hAnsi="Verdana" w:cstheme="majorHAnsi"/>
          <w:bCs/>
          <w:sz w:val="24"/>
          <w:szCs w:val="24"/>
        </w:rPr>
        <w:t>P</w:t>
      </w:r>
      <w:r w:rsidR="00CE344D">
        <w:rPr>
          <w:rFonts w:ascii="Verdana" w:hAnsi="Verdana" w:cstheme="majorHAnsi"/>
          <w:bCs/>
          <w:sz w:val="24"/>
          <w:szCs w:val="24"/>
        </w:rPr>
        <w:t>/T</w:t>
      </w:r>
      <w:r w:rsidR="004817CA">
        <w:rPr>
          <w:rFonts w:ascii="Verdana" w:hAnsi="Verdana" w:cstheme="majorHAnsi"/>
          <w:bCs/>
          <w:sz w:val="24"/>
          <w:szCs w:val="24"/>
        </w:rPr>
        <w:t xml:space="preserve"> status</w:t>
      </w:r>
      <w:r w:rsidR="009005C7">
        <w:rPr>
          <w:rFonts w:ascii="Verdana" w:hAnsi="Verdana" w:cstheme="majorHAnsi"/>
          <w:bCs/>
          <w:sz w:val="24"/>
          <w:szCs w:val="24"/>
        </w:rPr>
        <w:t xml:space="preserve"> </w:t>
      </w:r>
      <w:r w:rsidR="00CE344D">
        <w:rPr>
          <w:rFonts w:ascii="Verdana" w:hAnsi="Verdana" w:cstheme="majorHAnsi"/>
          <w:bCs/>
          <w:sz w:val="24"/>
          <w:szCs w:val="24"/>
        </w:rPr>
        <w:t xml:space="preserve">– only </w:t>
      </w:r>
      <w:r w:rsidR="008122B0">
        <w:rPr>
          <w:rFonts w:ascii="Verdana" w:hAnsi="Verdana" w:cstheme="majorHAnsi"/>
          <w:bCs/>
          <w:sz w:val="24"/>
          <w:szCs w:val="24"/>
        </w:rPr>
        <w:t xml:space="preserve">FT and Casual. </w:t>
      </w:r>
      <w:r w:rsidR="008135DC">
        <w:rPr>
          <w:rFonts w:ascii="Verdana" w:hAnsi="Verdana" w:cstheme="majorHAnsi"/>
          <w:bCs/>
          <w:sz w:val="24"/>
          <w:szCs w:val="24"/>
        </w:rPr>
        <w:t xml:space="preserve">Employer: </w:t>
      </w:r>
      <w:r w:rsidR="00D95A76">
        <w:rPr>
          <w:rFonts w:ascii="Verdana" w:hAnsi="Verdana" w:cstheme="majorHAnsi"/>
          <w:bCs/>
          <w:sz w:val="24"/>
          <w:szCs w:val="24"/>
        </w:rPr>
        <w:t>Must</w:t>
      </w:r>
      <w:r w:rsidR="008135DC">
        <w:rPr>
          <w:rFonts w:ascii="Verdana" w:hAnsi="Verdana" w:cstheme="majorHAnsi"/>
          <w:bCs/>
          <w:sz w:val="24"/>
          <w:szCs w:val="24"/>
        </w:rPr>
        <w:t xml:space="preserve"> mirror the lines in CVH with MHRH</w:t>
      </w:r>
      <w:r w:rsidR="00170577">
        <w:rPr>
          <w:rFonts w:ascii="Verdana" w:hAnsi="Verdana" w:cstheme="majorHAnsi"/>
          <w:bCs/>
          <w:sz w:val="24"/>
          <w:szCs w:val="24"/>
        </w:rPr>
        <w:t xml:space="preserve">.  </w:t>
      </w:r>
      <w:r w:rsidR="00D95A76">
        <w:rPr>
          <w:rFonts w:ascii="Verdana" w:hAnsi="Verdana" w:cstheme="majorHAnsi"/>
          <w:bCs/>
          <w:sz w:val="24"/>
          <w:szCs w:val="24"/>
        </w:rPr>
        <w:t xml:space="preserve">Employer: No resolution but will </w:t>
      </w:r>
      <w:r w:rsidR="003D671B">
        <w:rPr>
          <w:rFonts w:ascii="Verdana" w:hAnsi="Verdana" w:cstheme="majorHAnsi"/>
          <w:bCs/>
          <w:sz w:val="24"/>
          <w:szCs w:val="24"/>
        </w:rPr>
        <w:t>investigate</w:t>
      </w:r>
      <w:r w:rsidR="00D95A76">
        <w:rPr>
          <w:rFonts w:ascii="Verdana" w:hAnsi="Verdana" w:cstheme="majorHAnsi"/>
          <w:bCs/>
          <w:sz w:val="24"/>
          <w:szCs w:val="24"/>
        </w:rPr>
        <w:t xml:space="preserve"> it.</w:t>
      </w:r>
    </w:p>
    <w:p w14:paraId="45D42DEF" w14:textId="77777777" w:rsidR="003D671B" w:rsidRPr="003D671B" w:rsidRDefault="003D671B" w:rsidP="003D671B">
      <w:pPr>
        <w:pStyle w:val="ListParagraph"/>
        <w:rPr>
          <w:rFonts w:ascii="Verdana" w:hAnsi="Verdana" w:cstheme="majorHAnsi"/>
          <w:bCs/>
          <w:sz w:val="24"/>
          <w:szCs w:val="24"/>
        </w:rPr>
      </w:pPr>
    </w:p>
    <w:p w14:paraId="46C053E4" w14:textId="5FC49055" w:rsidR="00D843D0" w:rsidRDefault="00C6149D" w:rsidP="00CD5DD6">
      <w:pPr>
        <w:pStyle w:val="ListParagraph"/>
        <w:numPr>
          <w:ilvl w:val="0"/>
          <w:numId w:val="1"/>
        </w:numPr>
        <w:rPr>
          <w:rFonts w:ascii="Verdana" w:hAnsi="Verdana" w:cstheme="majorHAnsi"/>
          <w:bCs/>
          <w:sz w:val="24"/>
          <w:szCs w:val="24"/>
        </w:rPr>
      </w:pPr>
      <w:r w:rsidRPr="00B5346E">
        <w:rPr>
          <w:rFonts w:ascii="Verdana" w:hAnsi="Verdana" w:cstheme="majorHAnsi"/>
          <w:b/>
          <w:sz w:val="24"/>
          <w:szCs w:val="24"/>
        </w:rPr>
        <w:t xml:space="preserve">RPN </w:t>
      </w:r>
      <w:r w:rsidR="00B5346E" w:rsidRPr="00B5346E">
        <w:rPr>
          <w:rFonts w:ascii="Verdana" w:hAnsi="Verdana" w:cstheme="majorHAnsi"/>
          <w:b/>
          <w:sz w:val="24"/>
          <w:szCs w:val="24"/>
        </w:rPr>
        <w:t xml:space="preserve">MUCC: </w:t>
      </w:r>
      <w:r w:rsidR="00CD0E44" w:rsidRPr="005E48AD">
        <w:rPr>
          <w:rFonts w:ascii="Verdana" w:hAnsi="Verdana" w:cstheme="majorHAnsi"/>
          <w:bCs/>
          <w:sz w:val="24"/>
          <w:szCs w:val="24"/>
        </w:rPr>
        <w:t xml:space="preserve">Some </w:t>
      </w:r>
      <w:r w:rsidR="005E48AD" w:rsidRPr="005E48AD">
        <w:rPr>
          <w:rFonts w:ascii="Verdana" w:hAnsi="Verdana" w:cstheme="majorHAnsi"/>
          <w:bCs/>
          <w:sz w:val="24"/>
          <w:szCs w:val="24"/>
        </w:rPr>
        <w:t>RP</w:t>
      </w:r>
      <w:r w:rsidR="00387D57">
        <w:rPr>
          <w:rFonts w:ascii="Verdana" w:hAnsi="Verdana" w:cstheme="majorHAnsi"/>
          <w:bCs/>
          <w:sz w:val="24"/>
          <w:szCs w:val="24"/>
        </w:rPr>
        <w:t>N</w:t>
      </w:r>
      <w:r w:rsidR="005E48AD" w:rsidRPr="005E48AD">
        <w:rPr>
          <w:rFonts w:ascii="Verdana" w:hAnsi="Verdana" w:cstheme="majorHAnsi"/>
          <w:bCs/>
          <w:sz w:val="24"/>
          <w:szCs w:val="24"/>
        </w:rPr>
        <w:t>’s are rotating, and some aren’t.</w:t>
      </w:r>
      <w:r w:rsidR="005E48AD">
        <w:rPr>
          <w:rFonts w:ascii="Verdana" w:hAnsi="Verdana" w:cstheme="majorHAnsi"/>
          <w:b/>
          <w:sz w:val="24"/>
          <w:szCs w:val="24"/>
        </w:rPr>
        <w:t xml:space="preserve"> </w:t>
      </w:r>
      <w:r w:rsidR="00DB10D5" w:rsidRPr="00DB10D5">
        <w:rPr>
          <w:rFonts w:ascii="Verdana" w:hAnsi="Verdana" w:cstheme="majorHAnsi"/>
          <w:bCs/>
          <w:sz w:val="24"/>
          <w:szCs w:val="24"/>
        </w:rPr>
        <w:t xml:space="preserve">Employer: Done in the interest of patient care. </w:t>
      </w:r>
      <w:r w:rsidR="00610DB6">
        <w:rPr>
          <w:rFonts w:ascii="Verdana" w:hAnsi="Verdana" w:cstheme="majorHAnsi"/>
          <w:bCs/>
          <w:sz w:val="24"/>
          <w:szCs w:val="24"/>
        </w:rPr>
        <w:t xml:space="preserve">But </w:t>
      </w:r>
      <w:r w:rsidR="00070CDA">
        <w:rPr>
          <w:rFonts w:ascii="Verdana" w:hAnsi="Verdana" w:cstheme="majorHAnsi"/>
          <w:bCs/>
          <w:sz w:val="24"/>
          <w:szCs w:val="24"/>
        </w:rPr>
        <w:t xml:space="preserve">will take it offline and see what can be done.  </w:t>
      </w:r>
    </w:p>
    <w:p w14:paraId="68EC72B1" w14:textId="77777777" w:rsidR="00AD73E2" w:rsidRPr="00AD73E2" w:rsidRDefault="00AD73E2" w:rsidP="00AD73E2">
      <w:pPr>
        <w:pStyle w:val="ListParagraph"/>
        <w:rPr>
          <w:rFonts w:ascii="Verdana" w:hAnsi="Verdana" w:cstheme="majorHAnsi"/>
          <w:bCs/>
          <w:sz w:val="24"/>
          <w:szCs w:val="24"/>
        </w:rPr>
      </w:pPr>
    </w:p>
    <w:p w14:paraId="282685EC" w14:textId="6E3AD382" w:rsidR="00AD73E2" w:rsidRPr="00915929" w:rsidRDefault="00B533B4" w:rsidP="00CD5DD6">
      <w:pPr>
        <w:pStyle w:val="ListParagraph"/>
        <w:numPr>
          <w:ilvl w:val="0"/>
          <w:numId w:val="1"/>
        </w:numPr>
        <w:rPr>
          <w:rFonts w:ascii="Verdana" w:hAnsi="Verdana" w:cstheme="majorHAnsi"/>
          <w:sz w:val="28"/>
          <w:szCs w:val="28"/>
        </w:rPr>
      </w:pPr>
      <w:r>
        <w:rPr>
          <w:rFonts w:ascii="Arial" w:hAnsi="Arial" w:cs="Arial"/>
          <w:b/>
          <w:bCs/>
          <w:color w:val="454545"/>
          <w:sz w:val="28"/>
          <w:szCs w:val="28"/>
          <w:shd w:val="clear" w:color="auto" w:fill="FFFFFF"/>
        </w:rPr>
        <w:t xml:space="preserve"> </w:t>
      </w:r>
      <w:r w:rsidRPr="00C32B8A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Acute Care</w:t>
      </w:r>
      <w:r w:rsidR="00AE4B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–</w:t>
      </w:r>
      <w:r w:rsidR="00A54D01" w:rsidRPr="00C32B8A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3592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Dietary</w:t>
      </w:r>
      <w:r w:rsidR="003135AA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A5E2E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–</w:t>
      </w:r>
      <w:r w:rsidR="003135AA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MHRH</w:t>
      </w:r>
      <w:r w:rsidR="004A5E2E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&amp; CVH</w:t>
      </w:r>
      <w:r w:rsidR="007C5465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- </w:t>
      </w:r>
      <w:r w:rsidR="008D2D73" w:rsidRPr="004E25B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Request </w:t>
      </w:r>
      <w:r w:rsidR="00AF7C16" w:rsidRPr="004E25B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of </w:t>
      </w:r>
      <w:r w:rsidR="008D2D73" w:rsidRPr="004E25B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duties that is not in their job </w:t>
      </w:r>
      <w:r w:rsidR="00273592" w:rsidRPr="004E25B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routine</w:t>
      </w:r>
      <w:r w:rsidR="00AE4B78" w:rsidRPr="004E25B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:</w:t>
      </w:r>
      <w:r w:rsidR="00AE4B7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69270B" w:rsidRPr="0091592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On going issue </w:t>
      </w:r>
      <w:r w:rsidR="00915929" w:rsidRPr="0091592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a</w:t>
      </w:r>
      <w:r w:rsidR="004E25B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s with the</w:t>
      </w:r>
      <w:r w:rsidR="00915929" w:rsidRPr="0091592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filling up of Temp. FT </w:t>
      </w:r>
      <w:r w:rsidR="004E25B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Cook’s </w:t>
      </w:r>
      <w:r w:rsidR="00915929" w:rsidRPr="0091592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line.  </w:t>
      </w:r>
    </w:p>
    <w:p w14:paraId="310192BF" w14:textId="77777777" w:rsidR="002E75CE" w:rsidRPr="002E75CE" w:rsidRDefault="002E75CE" w:rsidP="002E75CE">
      <w:pPr>
        <w:pStyle w:val="ListParagraph"/>
        <w:rPr>
          <w:rFonts w:ascii="Verdana" w:hAnsi="Verdana" w:cstheme="majorHAnsi"/>
          <w:b/>
          <w:bCs/>
          <w:sz w:val="28"/>
          <w:szCs w:val="28"/>
        </w:rPr>
      </w:pPr>
    </w:p>
    <w:p w14:paraId="32B0D3B7" w14:textId="08ADE85D" w:rsidR="00CA518F" w:rsidRDefault="0015707F" w:rsidP="00CD5DD6">
      <w:pPr>
        <w:pStyle w:val="ListParagraph"/>
        <w:numPr>
          <w:ilvl w:val="0"/>
          <w:numId w:val="1"/>
        </w:numPr>
        <w:rPr>
          <w:rFonts w:ascii="Verdana" w:hAnsi="Verdana" w:cstheme="majorHAnsi"/>
          <w:sz w:val="28"/>
          <w:szCs w:val="28"/>
        </w:rPr>
      </w:pPr>
      <w:r>
        <w:rPr>
          <w:rFonts w:ascii="Verdana" w:hAnsi="Verdana" w:cstheme="majorHAnsi"/>
          <w:b/>
          <w:bCs/>
          <w:sz w:val="28"/>
          <w:szCs w:val="28"/>
        </w:rPr>
        <w:lastRenderedPageBreak/>
        <w:t xml:space="preserve"> EVS </w:t>
      </w:r>
      <w:r w:rsidR="00DE3321">
        <w:rPr>
          <w:rFonts w:ascii="Verdana" w:hAnsi="Verdana" w:cstheme="majorHAnsi"/>
          <w:b/>
          <w:bCs/>
          <w:sz w:val="28"/>
          <w:szCs w:val="28"/>
        </w:rPr>
        <w:t>Nonslip</w:t>
      </w:r>
      <w:r w:rsidR="00E15F24">
        <w:rPr>
          <w:rFonts w:ascii="Verdana" w:hAnsi="Verdana" w:cstheme="majorHAnsi"/>
          <w:b/>
          <w:bCs/>
          <w:sz w:val="28"/>
          <w:szCs w:val="28"/>
        </w:rPr>
        <w:t xml:space="preserve"> shoes: </w:t>
      </w:r>
      <w:r w:rsidR="004B633E" w:rsidRPr="00411612">
        <w:rPr>
          <w:rFonts w:ascii="Verdana" w:hAnsi="Verdana" w:cstheme="majorHAnsi"/>
          <w:sz w:val="28"/>
          <w:szCs w:val="28"/>
        </w:rPr>
        <w:t xml:space="preserve">Will be reimbursed </w:t>
      </w:r>
      <w:r w:rsidR="004E25B0" w:rsidRPr="00411612">
        <w:rPr>
          <w:rFonts w:ascii="Verdana" w:hAnsi="Verdana" w:cstheme="majorHAnsi"/>
          <w:sz w:val="28"/>
          <w:szCs w:val="28"/>
        </w:rPr>
        <w:t>if</w:t>
      </w:r>
      <w:r w:rsidR="004B633E" w:rsidRPr="00411612">
        <w:rPr>
          <w:rFonts w:ascii="Verdana" w:hAnsi="Verdana" w:cstheme="majorHAnsi"/>
          <w:sz w:val="28"/>
          <w:szCs w:val="28"/>
        </w:rPr>
        <w:t xml:space="preserve"> there is </w:t>
      </w:r>
      <w:r w:rsidR="00411612" w:rsidRPr="00411612">
        <w:rPr>
          <w:rFonts w:ascii="Verdana" w:hAnsi="Verdana" w:cstheme="majorHAnsi"/>
          <w:sz w:val="28"/>
          <w:szCs w:val="28"/>
        </w:rPr>
        <w:t>a receipt</w:t>
      </w:r>
      <w:r w:rsidR="00411612">
        <w:rPr>
          <w:rFonts w:ascii="Verdana" w:hAnsi="Verdana" w:cstheme="majorHAnsi"/>
          <w:sz w:val="28"/>
          <w:szCs w:val="28"/>
        </w:rPr>
        <w:t xml:space="preserve"> for </w:t>
      </w:r>
      <w:r w:rsidR="00B95AC0">
        <w:rPr>
          <w:rFonts w:ascii="Verdana" w:hAnsi="Verdana" w:cstheme="majorHAnsi"/>
          <w:sz w:val="28"/>
          <w:szCs w:val="28"/>
        </w:rPr>
        <w:t>slip resistant shoes</w:t>
      </w:r>
      <w:r w:rsidR="00CA518F">
        <w:rPr>
          <w:rFonts w:ascii="Verdana" w:hAnsi="Verdana" w:cstheme="majorHAnsi"/>
          <w:sz w:val="28"/>
          <w:szCs w:val="28"/>
        </w:rPr>
        <w:t>, in approximately 3</w:t>
      </w:r>
      <w:r w:rsidR="00E75BC5">
        <w:rPr>
          <w:rFonts w:ascii="Verdana" w:hAnsi="Verdana" w:cstheme="majorHAnsi"/>
          <w:sz w:val="28"/>
          <w:szCs w:val="28"/>
        </w:rPr>
        <w:t>/4</w:t>
      </w:r>
      <w:r w:rsidR="00CA518F">
        <w:rPr>
          <w:rFonts w:ascii="Verdana" w:hAnsi="Verdana" w:cstheme="majorHAnsi"/>
          <w:sz w:val="28"/>
          <w:szCs w:val="28"/>
        </w:rPr>
        <w:t xml:space="preserve"> weeks.  </w:t>
      </w:r>
    </w:p>
    <w:p w14:paraId="44B6D3D8" w14:textId="77777777" w:rsidR="00CA518F" w:rsidRPr="00CA518F" w:rsidRDefault="00CA518F" w:rsidP="00CA518F">
      <w:pPr>
        <w:pStyle w:val="ListParagraph"/>
        <w:rPr>
          <w:rFonts w:ascii="Verdana" w:hAnsi="Verdana" w:cstheme="majorHAnsi"/>
          <w:sz w:val="28"/>
          <w:szCs w:val="28"/>
        </w:rPr>
      </w:pPr>
    </w:p>
    <w:p w14:paraId="1C52D6A7" w14:textId="4E998CE6" w:rsidR="002E75CE" w:rsidRDefault="00CA518F" w:rsidP="00CD5DD6">
      <w:pPr>
        <w:pStyle w:val="ListParagraph"/>
        <w:numPr>
          <w:ilvl w:val="0"/>
          <w:numId w:val="1"/>
        </w:numPr>
        <w:rPr>
          <w:rFonts w:ascii="Verdana" w:hAnsi="Verdana" w:cstheme="majorHAnsi"/>
          <w:sz w:val="28"/>
          <w:szCs w:val="28"/>
        </w:rPr>
      </w:pPr>
      <w:r>
        <w:rPr>
          <w:rFonts w:ascii="Verdana" w:hAnsi="Verdana" w:cstheme="majorHAnsi"/>
          <w:sz w:val="28"/>
          <w:szCs w:val="28"/>
        </w:rPr>
        <w:t xml:space="preserve"> </w:t>
      </w:r>
      <w:r w:rsidRPr="00DE3321">
        <w:rPr>
          <w:rFonts w:ascii="Verdana" w:hAnsi="Verdana" w:cstheme="majorHAnsi"/>
          <w:b/>
          <w:bCs/>
          <w:sz w:val="28"/>
          <w:szCs w:val="28"/>
        </w:rPr>
        <w:t>Job posting – Non successful candidate</w:t>
      </w:r>
      <w:r w:rsidR="00DE3321" w:rsidRPr="00DE3321">
        <w:rPr>
          <w:rFonts w:ascii="Verdana" w:hAnsi="Verdana" w:cstheme="majorHAnsi"/>
          <w:b/>
          <w:bCs/>
          <w:sz w:val="28"/>
          <w:szCs w:val="28"/>
        </w:rPr>
        <w:t>s</w:t>
      </w:r>
      <w:r w:rsidR="009A3D64">
        <w:rPr>
          <w:rFonts w:ascii="Verdana" w:hAnsi="Verdana" w:cstheme="majorHAnsi"/>
          <w:b/>
          <w:bCs/>
          <w:sz w:val="28"/>
          <w:szCs w:val="28"/>
        </w:rPr>
        <w:t xml:space="preserve"> to </w:t>
      </w:r>
      <w:proofErr w:type="gramStart"/>
      <w:r w:rsidR="009A3D64">
        <w:rPr>
          <w:rFonts w:ascii="Verdana" w:hAnsi="Verdana" w:cstheme="majorHAnsi"/>
          <w:b/>
          <w:bCs/>
          <w:sz w:val="28"/>
          <w:szCs w:val="28"/>
        </w:rPr>
        <w:t xml:space="preserve">be </w:t>
      </w:r>
      <w:r w:rsidR="00DE3321" w:rsidRPr="00DE3321">
        <w:rPr>
          <w:rFonts w:ascii="Verdana" w:hAnsi="Verdana" w:cstheme="majorHAnsi"/>
          <w:b/>
          <w:bCs/>
          <w:sz w:val="28"/>
          <w:szCs w:val="28"/>
        </w:rPr>
        <w:t xml:space="preserve"> notifi</w:t>
      </w:r>
      <w:r w:rsidR="004B7ACB">
        <w:rPr>
          <w:rFonts w:ascii="Verdana" w:hAnsi="Verdana" w:cstheme="majorHAnsi"/>
          <w:b/>
          <w:bCs/>
          <w:sz w:val="28"/>
          <w:szCs w:val="28"/>
        </w:rPr>
        <w:t>ed</w:t>
      </w:r>
      <w:proofErr w:type="gramEnd"/>
      <w:r w:rsidR="00DE3321" w:rsidRPr="00DE3321">
        <w:rPr>
          <w:rFonts w:ascii="Verdana" w:hAnsi="Verdana" w:cstheme="majorHAnsi"/>
          <w:b/>
          <w:bCs/>
          <w:sz w:val="28"/>
          <w:szCs w:val="28"/>
        </w:rPr>
        <w:t xml:space="preserve">: </w:t>
      </w:r>
      <w:r w:rsidR="009B5B66" w:rsidRPr="001569DF">
        <w:rPr>
          <w:rFonts w:ascii="Verdana" w:hAnsi="Verdana" w:cstheme="majorHAnsi"/>
          <w:sz w:val="28"/>
          <w:szCs w:val="28"/>
        </w:rPr>
        <w:t xml:space="preserve">Everyone who is interviewed </w:t>
      </w:r>
      <w:r w:rsidR="007A54CD" w:rsidRPr="001569DF">
        <w:rPr>
          <w:rFonts w:ascii="Verdana" w:hAnsi="Verdana" w:cstheme="majorHAnsi"/>
          <w:sz w:val="28"/>
          <w:szCs w:val="28"/>
        </w:rPr>
        <w:t xml:space="preserve">will receive </w:t>
      </w:r>
      <w:r w:rsidR="001569DF" w:rsidRPr="001569DF">
        <w:rPr>
          <w:rFonts w:ascii="Verdana" w:hAnsi="Verdana" w:cstheme="majorHAnsi"/>
          <w:sz w:val="28"/>
          <w:szCs w:val="28"/>
        </w:rPr>
        <w:t>a regret letter, if not successful.</w:t>
      </w:r>
    </w:p>
    <w:p w14:paraId="38A17C02" w14:textId="77777777" w:rsidR="00350470" w:rsidRPr="00350470" w:rsidRDefault="00350470" w:rsidP="00350470">
      <w:pPr>
        <w:pStyle w:val="ListParagraph"/>
        <w:rPr>
          <w:rFonts w:ascii="Verdana" w:hAnsi="Verdana" w:cstheme="majorHAnsi"/>
          <w:sz w:val="28"/>
          <w:szCs w:val="28"/>
        </w:rPr>
      </w:pPr>
    </w:p>
    <w:p w14:paraId="126E9D9E" w14:textId="6A981DE0" w:rsidR="00350470" w:rsidRPr="001569DF" w:rsidRDefault="003A27BB" w:rsidP="004738C6">
      <w:pPr>
        <w:pStyle w:val="ListParagraph"/>
        <w:rPr>
          <w:rFonts w:ascii="Verdana" w:hAnsi="Verdana" w:cstheme="majorHAnsi"/>
          <w:sz w:val="28"/>
          <w:szCs w:val="28"/>
        </w:rPr>
      </w:pPr>
      <w:proofErr w:type="gramStart"/>
      <w:r>
        <w:rPr>
          <w:rFonts w:ascii="Verdana" w:hAnsi="Verdana" w:cstheme="majorHAnsi"/>
          <w:sz w:val="28"/>
          <w:szCs w:val="28"/>
        </w:rPr>
        <w:t xml:space="preserve">Both </w:t>
      </w:r>
      <w:r w:rsidR="000C22C7">
        <w:rPr>
          <w:rFonts w:ascii="Verdana" w:hAnsi="Verdana" w:cstheme="majorHAnsi"/>
          <w:sz w:val="28"/>
          <w:szCs w:val="28"/>
        </w:rPr>
        <w:t>Local</w:t>
      </w:r>
      <w:proofErr w:type="gramEnd"/>
      <w:r w:rsidR="000C22C7">
        <w:rPr>
          <w:rFonts w:ascii="Verdana" w:hAnsi="Verdana" w:cstheme="majorHAnsi"/>
          <w:sz w:val="28"/>
          <w:szCs w:val="28"/>
        </w:rPr>
        <w:t xml:space="preserve"> 374 VP’s have access to the Local office at CVH.  </w:t>
      </w:r>
    </w:p>
    <w:p w14:paraId="6ADC2AA8" w14:textId="77777777" w:rsidR="00D843D0" w:rsidRDefault="00D843D0" w:rsidP="0026339E">
      <w:pPr>
        <w:rPr>
          <w:rFonts w:ascii="Verdana" w:hAnsi="Verdana" w:cstheme="majorHAnsi"/>
          <w:bCs/>
          <w:sz w:val="24"/>
          <w:szCs w:val="24"/>
        </w:rPr>
      </w:pPr>
    </w:p>
    <w:p w14:paraId="0F135456" w14:textId="5B5F1CAE" w:rsidR="006541E6" w:rsidRDefault="00F15C93" w:rsidP="0026339E">
      <w:pPr>
        <w:rPr>
          <w:rFonts w:ascii="Verdana" w:hAnsi="Verdana" w:cstheme="majorHAnsi"/>
          <w:bCs/>
          <w:sz w:val="24"/>
          <w:szCs w:val="24"/>
        </w:rPr>
      </w:pPr>
      <w:r>
        <w:rPr>
          <w:rFonts w:ascii="Verdana" w:hAnsi="Verdana" w:cstheme="majorHAnsi"/>
          <w:bCs/>
          <w:sz w:val="24"/>
          <w:szCs w:val="24"/>
        </w:rPr>
        <w:t xml:space="preserve"> </w:t>
      </w:r>
      <w:r w:rsidR="002A53F1">
        <w:rPr>
          <w:rFonts w:ascii="Verdana" w:hAnsi="Verdana" w:cstheme="majorHAnsi"/>
          <w:bCs/>
          <w:sz w:val="24"/>
          <w:szCs w:val="24"/>
        </w:rPr>
        <w:t xml:space="preserve"> </w:t>
      </w:r>
    </w:p>
    <w:p w14:paraId="033E719E" w14:textId="5E5C1EB8" w:rsidR="002A53F1" w:rsidRPr="006D0BAA" w:rsidRDefault="002A53F1" w:rsidP="0026339E">
      <w:pPr>
        <w:rPr>
          <w:rFonts w:ascii="Verdana" w:hAnsi="Verdana" w:cstheme="majorHAnsi"/>
          <w:bCs/>
          <w:sz w:val="24"/>
          <w:szCs w:val="24"/>
        </w:rPr>
      </w:pPr>
      <w:r>
        <w:rPr>
          <w:rFonts w:ascii="Verdana" w:hAnsi="Verdana" w:cstheme="majorHAnsi"/>
          <w:bCs/>
          <w:sz w:val="24"/>
          <w:szCs w:val="24"/>
        </w:rPr>
        <w:t xml:space="preserve"> </w:t>
      </w:r>
    </w:p>
    <w:p w14:paraId="0810853F" w14:textId="13645ED4" w:rsidR="00F54668" w:rsidRDefault="00F54668" w:rsidP="00F54668">
      <w:pPr>
        <w:rPr>
          <w:rFonts w:ascii="Verdana" w:hAnsi="Verdana" w:cstheme="majorHAnsi"/>
          <w:bCs/>
          <w:sz w:val="24"/>
          <w:szCs w:val="24"/>
        </w:rPr>
      </w:pPr>
      <w:r w:rsidRPr="006D0BAA">
        <w:rPr>
          <w:rFonts w:ascii="Verdana" w:hAnsi="Verdana" w:cstheme="majorHAnsi"/>
          <w:bCs/>
          <w:sz w:val="24"/>
          <w:szCs w:val="24"/>
        </w:rPr>
        <w:t xml:space="preserve">  </w:t>
      </w:r>
    </w:p>
    <w:p w14:paraId="7D395028" w14:textId="77777777" w:rsidR="00B15E1A" w:rsidRDefault="00B15E1A" w:rsidP="000F627D">
      <w:pPr>
        <w:rPr>
          <w:rFonts w:ascii="Verdana" w:hAnsi="Verdana" w:cstheme="majorHAnsi"/>
          <w:bCs/>
          <w:i/>
          <w:iCs/>
          <w:sz w:val="24"/>
          <w:szCs w:val="24"/>
        </w:rPr>
      </w:pPr>
    </w:p>
    <w:p w14:paraId="3E763ACA" w14:textId="77777777" w:rsidR="000F627D" w:rsidRDefault="000F627D" w:rsidP="000F627D">
      <w:pPr>
        <w:rPr>
          <w:rFonts w:ascii="Verdana" w:hAnsi="Verdana" w:cstheme="majorHAnsi"/>
          <w:bCs/>
          <w:i/>
          <w:iCs/>
          <w:sz w:val="24"/>
          <w:szCs w:val="24"/>
        </w:rPr>
      </w:pPr>
    </w:p>
    <w:p w14:paraId="3348CA19" w14:textId="77777777" w:rsidR="007C5484" w:rsidRDefault="007C5484"/>
    <w:sectPr w:rsidR="007C54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57C"/>
    <w:multiLevelType w:val="hybridMultilevel"/>
    <w:tmpl w:val="E0606DA4"/>
    <w:lvl w:ilvl="0" w:tplc="0A582E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89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7D"/>
    <w:rsid w:val="00020CEF"/>
    <w:rsid w:val="00070CDA"/>
    <w:rsid w:val="000C22C7"/>
    <w:rsid w:val="000E6095"/>
    <w:rsid w:val="000F627D"/>
    <w:rsid w:val="001569DF"/>
    <w:rsid w:val="0015707F"/>
    <w:rsid w:val="00161322"/>
    <w:rsid w:val="00170577"/>
    <w:rsid w:val="00190CB0"/>
    <w:rsid w:val="001B65DE"/>
    <w:rsid w:val="001C50FB"/>
    <w:rsid w:val="001E1E2D"/>
    <w:rsid w:val="002118E4"/>
    <w:rsid w:val="00226829"/>
    <w:rsid w:val="0026339E"/>
    <w:rsid w:val="00273592"/>
    <w:rsid w:val="002A0A15"/>
    <w:rsid w:val="002A53F1"/>
    <w:rsid w:val="002E75CE"/>
    <w:rsid w:val="002F13CE"/>
    <w:rsid w:val="003135AA"/>
    <w:rsid w:val="00320CD9"/>
    <w:rsid w:val="00350470"/>
    <w:rsid w:val="00387D57"/>
    <w:rsid w:val="003A27BB"/>
    <w:rsid w:val="003B5FEA"/>
    <w:rsid w:val="003D671B"/>
    <w:rsid w:val="003E4DAA"/>
    <w:rsid w:val="0040010A"/>
    <w:rsid w:val="00411612"/>
    <w:rsid w:val="004640FA"/>
    <w:rsid w:val="004738C6"/>
    <w:rsid w:val="004817CA"/>
    <w:rsid w:val="004A28ED"/>
    <w:rsid w:val="004A5E2E"/>
    <w:rsid w:val="004B633E"/>
    <w:rsid w:val="004B7ACB"/>
    <w:rsid w:val="004E25B0"/>
    <w:rsid w:val="0050562F"/>
    <w:rsid w:val="00523D5B"/>
    <w:rsid w:val="005247C5"/>
    <w:rsid w:val="0056355E"/>
    <w:rsid w:val="005802C3"/>
    <w:rsid w:val="005D1035"/>
    <w:rsid w:val="005D3C1D"/>
    <w:rsid w:val="005D563F"/>
    <w:rsid w:val="005D5A77"/>
    <w:rsid w:val="005E48AD"/>
    <w:rsid w:val="0060504E"/>
    <w:rsid w:val="00610DB6"/>
    <w:rsid w:val="00611DA3"/>
    <w:rsid w:val="006541E6"/>
    <w:rsid w:val="006644A9"/>
    <w:rsid w:val="00691B5A"/>
    <w:rsid w:val="0069270B"/>
    <w:rsid w:val="006F230A"/>
    <w:rsid w:val="006F752E"/>
    <w:rsid w:val="007204F2"/>
    <w:rsid w:val="00723954"/>
    <w:rsid w:val="00726527"/>
    <w:rsid w:val="00746E77"/>
    <w:rsid w:val="00765317"/>
    <w:rsid w:val="00766129"/>
    <w:rsid w:val="00787EFE"/>
    <w:rsid w:val="00797E5A"/>
    <w:rsid w:val="007A54CD"/>
    <w:rsid w:val="007C5465"/>
    <w:rsid w:val="007C5484"/>
    <w:rsid w:val="007D5909"/>
    <w:rsid w:val="008122B0"/>
    <w:rsid w:val="008135DC"/>
    <w:rsid w:val="00814157"/>
    <w:rsid w:val="00826D0B"/>
    <w:rsid w:val="0083007C"/>
    <w:rsid w:val="00855219"/>
    <w:rsid w:val="008B6251"/>
    <w:rsid w:val="008D2D73"/>
    <w:rsid w:val="008E1CB7"/>
    <w:rsid w:val="008E47A8"/>
    <w:rsid w:val="009005C7"/>
    <w:rsid w:val="0090223E"/>
    <w:rsid w:val="00915929"/>
    <w:rsid w:val="00991336"/>
    <w:rsid w:val="009A251A"/>
    <w:rsid w:val="009A3D64"/>
    <w:rsid w:val="009A6326"/>
    <w:rsid w:val="009B5B66"/>
    <w:rsid w:val="009C71CC"/>
    <w:rsid w:val="00A0044B"/>
    <w:rsid w:val="00A1282B"/>
    <w:rsid w:val="00A14736"/>
    <w:rsid w:val="00A54D01"/>
    <w:rsid w:val="00A700EC"/>
    <w:rsid w:val="00A94A41"/>
    <w:rsid w:val="00AB2F4A"/>
    <w:rsid w:val="00AD73E2"/>
    <w:rsid w:val="00AE4B78"/>
    <w:rsid w:val="00AF15C8"/>
    <w:rsid w:val="00AF7C16"/>
    <w:rsid w:val="00B15E1A"/>
    <w:rsid w:val="00B533B4"/>
    <w:rsid w:val="00B5346E"/>
    <w:rsid w:val="00B95AC0"/>
    <w:rsid w:val="00C01009"/>
    <w:rsid w:val="00C1488B"/>
    <w:rsid w:val="00C305A0"/>
    <w:rsid w:val="00C3143D"/>
    <w:rsid w:val="00C32B8A"/>
    <w:rsid w:val="00C52B8B"/>
    <w:rsid w:val="00C6149D"/>
    <w:rsid w:val="00C61D69"/>
    <w:rsid w:val="00C760DD"/>
    <w:rsid w:val="00C81148"/>
    <w:rsid w:val="00CA518F"/>
    <w:rsid w:val="00CD0737"/>
    <w:rsid w:val="00CD0E44"/>
    <w:rsid w:val="00CD3285"/>
    <w:rsid w:val="00CD5DD6"/>
    <w:rsid w:val="00CE344D"/>
    <w:rsid w:val="00D02332"/>
    <w:rsid w:val="00D37C64"/>
    <w:rsid w:val="00D843D0"/>
    <w:rsid w:val="00D95A76"/>
    <w:rsid w:val="00DA0AC5"/>
    <w:rsid w:val="00DB10D5"/>
    <w:rsid w:val="00DB661C"/>
    <w:rsid w:val="00DC1C58"/>
    <w:rsid w:val="00DE3321"/>
    <w:rsid w:val="00DF0762"/>
    <w:rsid w:val="00E10613"/>
    <w:rsid w:val="00E15F24"/>
    <w:rsid w:val="00E37BDD"/>
    <w:rsid w:val="00E673F4"/>
    <w:rsid w:val="00E75BC5"/>
    <w:rsid w:val="00ED0A15"/>
    <w:rsid w:val="00F15C93"/>
    <w:rsid w:val="00F304CF"/>
    <w:rsid w:val="00F4242D"/>
    <w:rsid w:val="00F54668"/>
    <w:rsid w:val="00F6000F"/>
    <w:rsid w:val="00F963FF"/>
    <w:rsid w:val="00FA1875"/>
    <w:rsid w:val="00FC6277"/>
    <w:rsid w:val="00FE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25018"/>
  <w15:chartTrackingRefBased/>
  <w15:docId w15:val="{55284E67-4A23-4AE8-97AB-9AA23F6D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roseanne kurian</dc:creator>
  <cp:keywords/>
  <dc:description/>
  <cp:lastModifiedBy>roseanne kurian</cp:lastModifiedBy>
  <cp:revision>141</cp:revision>
  <dcterms:created xsi:type="dcterms:W3CDTF">2022-09-27T18:10:00Z</dcterms:created>
  <dcterms:modified xsi:type="dcterms:W3CDTF">2022-09-28T00:44:00Z</dcterms:modified>
</cp:coreProperties>
</file>